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52A4" w14:textId="65A04E28" w:rsidR="00ED2722" w:rsidRDefault="00ED2722">
      <w:r>
        <w:t>Managing Colorado potato beetle insecticide resistance</w:t>
      </w:r>
    </w:p>
    <w:p w14:paraId="621F4B80" w14:textId="15486F3C" w:rsidR="00ED2722" w:rsidRDefault="00ED2722">
      <w:r>
        <w:t>By Dr. Zsofia Szendrei, MSU Entomology</w:t>
      </w:r>
    </w:p>
    <w:p w14:paraId="6CA01912" w14:textId="77777777" w:rsidR="00ED2722" w:rsidRDefault="00ED2722"/>
    <w:p w14:paraId="24DFEA61" w14:textId="2E2BB74E" w:rsidR="006F56B5" w:rsidRDefault="00393C7B">
      <w:r>
        <w:t>Colorado potato beetles are notorious for quickly becoming resi</w:t>
      </w:r>
      <w:r w:rsidR="009C7703">
        <w:t>stant to insecticides.</w:t>
      </w:r>
      <w:r>
        <w:t xml:space="preserve"> </w:t>
      </w:r>
      <w:r w:rsidR="009C7703">
        <w:t>S</w:t>
      </w:r>
      <w:r w:rsidR="0096366E">
        <w:t xml:space="preserve">ince </w:t>
      </w:r>
      <w:r>
        <w:t xml:space="preserve">the development of new </w:t>
      </w:r>
      <w:r w:rsidR="00815578">
        <w:t xml:space="preserve">insecticide </w:t>
      </w:r>
      <w:r>
        <w:t>active ingredients</w:t>
      </w:r>
      <w:r w:rsidR="0096366E">
        <w:t xml:space="preserve"> by agrochemical companies</w:t>
      </w:r>
      <w:r>
        <w:t xml:space="preserve"> has slowed</w:t>
      </w:r>
      <w:r w:rsidR="0096366E">
        <w:t xml:space="preserve"> in recent years, many growers are nervous about the future </w:t>
      </w:r>
      <w:r w:rsidR="009C7703">
        <w:t>of</w:t>
      </w:r>
      <w:r w:rsidR="0096366E">
        <w:t xml:space="preserve"> managing this pest</w:t>
      </w:r>
      <w:r>
        <w:t xml:space="preserve">. Most of Michigan’s </w:t>
      </w:r>
      <w:r w:rsidR="009C7703">
        <w:t xml:space="preserve">potatoes </w:t>
      </w:r>
      <w:r>
        <w:t xml:space="preserve">are </w:t>
      </w:r>
      <w:r w:rsidR="009C7703">
        <w:t>treated</w:t>
      </w:r>
      <w:r>
        <w:t xml:space="preserve"> </w:t>
      </w:r>
      <w:r w:rsidR="009C7703">
        <w:t>with</w:t>
      </w:r>
      <w:r>
        <w:t xml:space="preserve"> an at-planting neonicotinoid, which has served growers well </w:t>
      </w:r>
      <w:r w:rsidR="00815578">
        <w:t xml:space="preserve">in most cases </w:t>
      </w:r>
      <w:r>
        <w:t xml:space="preserve">since </w:t>
      </w:r>
      <w:r w:rsidR="00815578">
        <w:t>the introduction of this insecticide</w:t>
      </w:r>
      <w:r>
        <w:t xml:space="preserve"> class in the 1990s. To maintain its efficacy</w:t>
      </w:r>
      <w:r w:rsidR="009C7703">
        <w:t>,</w:t>
      </w:r>
      <w:r>
        <w:t xml:space="preserve"> it is paramount to practice good insecticide resistance management consisting of </w:t>
      </w:r>
      <w:r w:rsidR="009C7703">
        <w:t xml:space="preserve">(1) </w:t>
      </w:r>
      <w:r w:rsidR="00815578">
        <w:t xml:space="preserve">rotation of insecticide classes, </w:t>
      </w:r>
      <w:r w:rsidR="009C7703">
        <w:t xml:space="preserve">(2) </w:t>
      </w:r>
      <w:r>
        <w:t>year to year rotation of potato land</w:t>
      </w:r>
      <w:r w:rsidR="00815578">
        <w:t xml:space="preserve"> and</w:t>
      </w:r>
      <w:r w:rsidR="009C7703">
        <w:t>,</w:t>
      </w:r>
      <w:r w:rsidR="00815578">
        <w:t xml:space="preserve"> </w:t>
      </w:r>
      <w:r w:rsidR="009C7703">
        <w:t xml:space="preserve">(3) </w:t>
      </w:r>
      <w:r w:rsidR="00815578">
        <w:t>using maximum label rates</w:t>
      </w:r>
      <w:r>
        <w:t>. Insecticide classes can be rotated both within a season and across season</w:t>
      </w:r>
      <w:r w:rsidR="0048039E">
        <w:t>s</w:t>
      </w:r>
      <w:r w:rsidR="009C7703">
        <w:t xml:space="preserve"> where </w:t>
      </w:r>
      <w:r>
        <w:t xml:space="preserve">for example growers can switch to using </w:t>
      </w:r>
      <w:r w:rsidR="009C7703">
        <w:t xml:space="preserve">an </w:t>
      </w:r>
      <w:r w:rsidR="0048039E">
        <w:t xml:space="preserve">at-planting application of </w:t>
      </w:r>
      <w:r>
        <w:t>Verimark</w:t>
      </w:r>
      <w:r w:rsidR="00EF5793">
        <w:rPr>
          <w:rFonts w:ascii="Calibri" w:hAnsi="Calibri" w:cs="Calibri"/>
        </w:rPr>
        <w:t>®</w:t>
      </w:r>
      <w:r>
        <w:t xml:space="preserve"> in some fields in some years to challenge beetle</w:t>
      </w:r>
      <w:r w:rsidR="0048039E">
        <w:t>s</w:t>
      </w:r>
      <w:r>
        <w:t xml:space="preserve"> with a new </w:t>
      </w:r>
      <w:r w:rsidR="0048039E">
        <w:t xml:space="preserve">insecticide </w:t>
      </w:r>
      <w:r>
        <w:t xml:space="preserve">class. </w:t>
      </w:r>
      <w:r w:rsidR="0048039E">
        <w:t>Verimark</w:t>
      </w:r>
      <w:r w:rsidR="00EF5793">
        <w:rPr>
          <w:rFonts w:ascii="Calibri" w:hAnsi="Calibri" w:cs="Calibri"/>
        </w:rPr>
        <w:t>®</w:t>
      </w:r>
      <w:r>
        <w:t xml:space="preserve"> is</w:t>
      </w:r>
      <w:r w:rsidR="000A1FD7">
        <w:t xml:space="preserve"> a</w:t>
      </w:r>
      <w:bookmarkStart w:id="0" w:name="_GoBack"/>
      <w:bookmarkEnd w:id="0"/>
      <w:r>
        <w:t xml:space="preserve"> relatively new </w:t>
      </w:r>
      <w:r w:rsidR="0040210F">
        <w:t xml:space="preserve">insecticide </w:t>
      </w:r>
      <w:r>
        <w:t xml:space="preserve">on the market and field studies have shown that it can control </w:t>
      </w:r>
      <w:r w:rsidR="0048039E">
        <w:t xml:space="preserve">Colorado potato </w:t>
      </w:r>
      <w:r>
        <w:t xml:space="preserve">beetles as well as or better than at-planting neonicotinoids when applied at the maximum </w:t>
      </w:r>
      <w:r w:rsidR="0048039E">
        <w:t xml:space="preserve">label </w:t>
      </w:r>
      <w:r>
        <w:t xml:space="preserve">rate. </w:t>
      </w:r>
      <w:r w:rsidR="0048039E">
        <w:t>To learn more about Colorado potato beetle insecticide resistance management follow the links below to some useful resources:</w:t>
      </w:r>
    </w:p>
    <w:p w14:paraId="7C3C8D84" w14:textId="77777777" w:rsidR="0048039E" w:rsidRDefault="0048039E"/>
    <w:p w14:paraId="391CC319" w14:textId="07FC1714" w:rsidR="0048039E" w:rsidRPr="0048039E" w:rsidRDefault="0048039E" w:rsidP="0048039E">
      <w:pPr>
        <w:rPr>
          <w:bCs/>
        </w:rPr>
      </w:pPr>
      <w:r w:rsidRPr="0048039E">
        <w:rPr>
          <w:bCs/>
        </w:rPr>
        <w:t>Field evaluations of registered and experimental insecticides for managing Colorado potato beetle on potatoes:</w:t>
      </w:r>
    </w:p>
    <w:p w14:paraId="3A0E0C9F" w14:textId="1F7563DC" w:rsidR="0048039E" w:rsidRDefault="0048039E" w:rsidP="0048039E">
      <w:r w:rsidRPr="0048039E">
        <w:t xml:space="preserve"> </w:t>
      </w:r>
      <w:hyperlink r:id="rId4" w:history="1">
        <w:r w:rsidRPr="00543C70">
          <w:rPr>
            <w:rStyle w:val="Hyperlink"/>
          </w:rPr>
          <w:t>http://msue.anr.msu.edu/news/colorado_potato_beetle_management_in_potatoes</w:t>
        </w:r>
      </w:hyperlink>
    </w:p>
    <w:p w14:paraId="175B0FD0" w14:textId="77777777" w:rsidR="0048039E" w:rsidRDefault="0048039E"/>
    <w:p w14:paraId="70E371ED" w14:textId="4F969F2B" w:rsidR="0048039E" w:rsidRDefault="0048039E">
      <w:r>
        <w:t xml:space="preserve">Colorado potato beetle insecticide resistance management general guidelines and resources: </w:t>
      </w:r>
      <w:hyperlink r:id="rId5" w:history="1">
        <w:r w:rsidRPr="00543C70">
          <w:rPr>
            <w:rStyle w:val="Hyperlink"/>
          </w:rPr>
          <w:t>http://msue.anr.msu.edu/news/colorado_potato_beetle_ins</w:t>
        </w:r>
        <w:r w:rsidRPr="00543C70">
          <w:rPr>
            <w:rStyle w:val="Hyperlink"/>
          </w:rPr>
          <w:t>e</w:t>
        </w:r>
        <w:r w:rsidRPr="00543C70">
          <w:rPr>
            <w:rStyle w:val="Hyperlink"/>
          </w:rPr>
          <w:t>cticide_resistance_management</w:t>
        </w:r>
      </w:hyperlink>
    </w:p>
    <w:p w14:paraId="1A790138" w14:textId="77777777" w:rsidR="0048039E" w:rsidRDefault="0048039E"/>
    <w:p w14:paraId="281E3716" w14:textId="1102DD3B" w:rsidR="0048039E" w:rsidRPr="0048039E" w:rsidRDefault="004759D1" w:rsidP="0048039E">
      <w:r>
        <w:t>Managing Colorado potato beetle insecticide resistance: new tools and s</w:t>
      </w:r>
      <w:r w:rsidR="0048039E" w:rsidRPr="0048039E">
        <w:t>trategies for the</w:t>
      </w:r>
    </w:p>
    <w:p w14:paraId="531F0549" w14:textId="5BAEEA6F" w:rsidR="0048039E" w:rsidRDefault="004759D1">
      <w:r>
        <w:t>next decade of pest control in p</w:t>
      </w:r>
      <w:r w:rsidR="0048039E" w:rsidRPr="0048039E">
        <w:t>otato</w:t>
      </w:r>
      <w:r w:rsidR="0048039E">
        <w:t xml:space="preserve"> </w:t>
      </w:r>
      <w:r w:rsidR="0048039E" w:rsidRPr="004759D1">
        <w:rPr>
          <w:i/>
        </w:rPr>
        <w:t>by Huseth et al.</w:t>
      </w:r>
      <w:r w:rsidR="0048039E">
        <w:t xml:space="preserve"> : </w:t>
      </w:r>
      <w:hyperlink r:id="rId6" w:history="1">
        <w:r w:rsidR="0048039E" w:rsidRPr="00543C70">
          <w:rPr>
            <w:rStyle w:val="Hyperlink"/>
          </w:rPr>
          <w:t>http://vegetable.ent.msu.edu/images/A1.full-2.pdf</w:t>
        </w:r>
      </w:hyperlink>
    </w:p>
    <w:p w14:paraId="784FE3FE" w14:textId="77777777" w:rsidR="0048039E" w:rsidRDefault="0048039E"/>
    <w:p w14:paraId="353C7A27" w14:textId="6A3398E4" w:rsidR="00E616E6" w:rsidRDefault="00E616E6">
      <w:r>
        <w:t>Handouts and articles written by Zsofia Szendrei:</w:t>
      </w:r>
    </w:p>
    <w:p w14:paraId="6C27019B" w14:textId="4D1CF018" w:rsidR="00E616E6" w:rsidRDefault="00E616E6">
      <w:r w:rsidRPr="00E616E6">
        <w:t>http://vegetable.ent.msu.edu/extension/bulletins/potato/</w:t>
      </w:r>
    </w:p>
    <w:p w14:paraId="7A51A545" w14:textId="77777777" w:rsidR="0048039E" w:rsidRDefault="0048039E"/>
    <w:sectPr w:rsidR="0048039E" w:rsidSect="00EB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B"/>
    <w:rsid w:val="000A1FD7"/>
    <w:rsid w:val="003361C7"/>
    <w:rsid w:val="00393C7B"/>
    <w:rsid w:val="0040210F"/>
    <w:rsid w:val="004759D1"/>
    <w:rsid w:val="0048039E"/>
    <w:rsid w:val="006F56B5"/>
    <w:rsid w:val="00815578"/>
    <w:rsid w:val="0096366E"/>
    <w:rsid w:val="00974536"/>
    <w:rsid w:val="009C7703"/>
    <w:rsid w:val="00AC1F0B"/>
    <w:rsid w:val="00E616E6"/>
    <w:rsid w:val="00EB6E74"/>
    <w:rsid w:val="00ED2722"/>
    <w:rsid w:val="00E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D248A"/>
  <w14:defaultImageDpi w14:val="32767"/>
  <w15:chartTrackingRefBased/>
  <w15:docId w15:val="{B6C48BB6-9DE9-4246-A831-6034F2AF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0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getable.ent.msu.edu/images/A1.full-2.pdf" TargetMode="External"/><Relationship Id="rId5" Type="http://schemas.openxmlformats.org/officeDocument/2006/relationships/hyperlink" Target="http://msue.anr.msu.edu/news/colorado_potato_beetle_insecticide_resistance_management" TargetMode="External"/><Relationship Id="rId4" Type="http://schemas.openxmlformats.org/officeDocument/2006/relationships/hyperlink" Target="http://msue.anr.msu.edu/news/colorado_potato_beetle_management_in_potat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2018-08-15T14:04:00Z</dcterms:created>
  <dcterms:modified xsi:type="dcterms:W3CDTF">2018-08-15T14:34:00Z</dcterms:modified>
</cp:coreProperties>
</file>